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7D2" w:rsidRPr="000257D2" w:rsidRDefault="000257D2" w:rsidP="000257D2">
      <w:pPr>
        <w:spacing w:line="276" w:lineRule="auto"/>
        <w:ind w:left="4248" w:firstLine="708"/>
        <w:jc w:val="right"/>
        <w:rPr>
          <w:rFonts w:eastAsia="Calibri"/>
          <w:b/>
          <w:sz w:val="28"/>
          <w:szCs w:val="28"/>
          <w:lang w:eastAsia="en-US"/>
        </w:rPr>
      </w:pPr>
      <w:r w:rsidRPr="000257D2">
        <w:rPr>
          <w:rFonts w:eastAsia="Calibri"/>
          <w:b/>
          <w:sz w:val="28"/>
          <w:szCs w:val="28"/>
          <w:lang w:eastAsia="en-US"/>
        </w:rPr>
        <w:t xml:space="preserve">Приложение № </w:t>
      </w:r>
      <w:r>
        <w:rPr>
          <w:rFonts w:eastAsia="Calibri"/>
          <w:b/>
          <w:sz w:val="28"/>
          <w:szCs w:val="28"/>
          <w:lang w:eastAsia="en-US"/>
        </w:rPr>
        <w:t>5</w:t>
      </w:r>
      <w:bookmarkStart w:id="0" w:name="_GoBack"/>
      <w:bookmarkEnd w:id="0"/>
    </w:p>
    <w:p w:rsidR="000257D2" w:rsidRPr="000257D2" w:rsidRDefault="000257D2" w:rsidP="000257D2">
      <w:pPr>
        <w:spacing w:line="276" w:lineRule="auto"/>
        <w:ind w:left="4956"/>
        <w:jc w:val="right"/>
        <w:rPr>
          <w:rFonts w:eastAsia="Calibri"/>
          <w:sz w:val="28"/>
          <w:szCs w:val="28"/>
          <w:lang w:eastAsia="en-US"/>
        </w:rPr>
      </w:pPr>
      <w:r w:rsidRPr="000257D2">
        <w:rPr>
          <w:rFonts w:eastAsia="Calibri"/>
          <w:sz w:val="28"/>
          <w:szCs w:val="28"/>
          <w:lang w:eastAsia="en-US"/>
        </w:rPr>
        <w:t>к приказу ЛОГБУ «Всеволожский ДИ»</w:t>
      </w:r>
    </w:p>
    <w:p w:rsidR="000257D2" w:rsidRPr="000257D2" w:rsidRDefault="000257D2" w:rsidP="000257D2">
      <w:pPr>
        <w:spacing w:line="276" w:lineRule="auto"/>
        <w:ind w:left="4248" w:firstLine="708"/>
        <w:jc w:val="right"/>
        <w:rPr>
          <w:rFonts w:eastAsia="Calibri"/>
          <w:sz w:val="28"/>
          <w:szCs w:val="28"/>
          <w:lang w:eastAsia="en-US"/>
        </w:rPr>
      </w:pPr>
      <w:r w:rsidRPr="000257D2">
        <w:rPr>
          <w:rFonts w:eastAsia="Calibri"/>
          <w:sz w:val="28"/>
          <w:szCs w:val="28"/>
          <w:lang w:eastAsia="en-US"/>
        </w:rPr>
        <w:t>от 16.02.2021 № 36-од</w:t>
      </w:r>
    </w:p>
    <w:p w:rsidR="009B7B64" w:rsidRDefault="009B7B64" w:rsidP="00CD4B45">
      <w:pPr>
        <w:tabs>
          <w:tab w:val="left" w:pos="6990"/>
        </w:tabs>
        <w:rPr>
          <w:sz w:val="28"/>
          <w:szCs w:val="28"/>
        </w:rPr>
      </w:pPr>
    </w:p>
    <w:p w:rsidR="009B7B64" w:rsidRDefault="009B7B64" w:rsidP="009B7B64">
      <w:pPr>
        <w:tabs>
          <w:tab w:val="left" w:pos="699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ПОЛОЖЕНИЕ</w:t>
      </w:r>
    </w:p>
    <w:p w:rsidR="009B7B64" w:rsidRDefault="009B7B64" w:rsidP="009B7B64">
      <w:pPr>
        <w:tabs>
          <w:tab w:val="left" w:pos="699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сотрудничестве с правоохранительными органами </w:t>
      </w:r>
    </w:p>
    <w:p w:rsidR="009B7B64" w:rsidRDefault="009B7B64" w:rsidP="009B7B64">
      <w:pPr>
        <w:tabs>
          <w:tab w:val="left" w:pos="699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в ЛОГБУ «Всеволожский ДИ»</w:t>
      </w:r>
    </w:p>
    <w:p w:rsidR="009B7B64" w:rsidRDefault="009B7B64" w:rsidP="009B7B64">
      <w:pPr>
        <w:tabs>
          <w:tab w:val="left" w:pos="6990"/>
        </w:tabs>
        <w:jc w:val="center"/>
        <w:rPr>
          <w:sz w:val="28"/>
          <w:szCs w:val="28"/>
        </w:rPr>
      </w:pPr>
    </w:p>
    <w:p w:rsidR="009B7B64" w:rsidRDefault="009B7B64" w:rsidP="009B7B64">
      <w:pPr>
        <w:pStyle w:val="a3"/>
        <w:numPr>
          <w:ilvl w:val="0"/>
          <w:numId w:val="3"/>
        </w:numPr>
        <w:tabs>
          <w:tab w:val="left" w:pos="699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Общие положения</w:t>
      </w:r>
    </w:p>
    <w:p w:rsidR="008E1BBB" w:rsidRDefault="009B7B64" w:rsidP="008E1BBB">
      <w:pPr>
        <w:pStyle w:val="a3"/>
        <w:numPr>
          <w:ilvl w:val="1"/>
          <w:numId w:val="3"/>
        </w:numPr>
        <w:ind w:left="0" w:hanging="284"/>
        <w:jc w:val="both"/>
        <w:rPr>
          <w:sz w:val="28"/>
          <w:szCs w:val="28"/>
        </w:rPr>
      </w:pPr>
      <w:r w:rsidRPr="008E1BBB">
        <w:rPr>
          <w:sz w:val="28"/>
          <w:szCs w:val="28"/>
        </w:rPr>
        <w:t xml:space="preserve">Настоящее Положение определяет порядок взаимодействия, задачи и компенсацию сторон по противодействию коррупции в </w:t>
      </w:r>
      <w:r w:rsidR="008E1BBB" w:rsidRPr="008E1BBB">
        <w:rPr>
          <w:sz w:val="28"/>
          <w:szCs w:val="28"/>
        </w:rPr>
        <w:t>Ленинградское областное государственное  стационарное бюджетное учреждение социального обслуживания «Всеволожский дом-интернат для престарелых и инвалидов»</w:t>
      </w:r>
      <w:r w:rsidR="008E1BBB">
        <w:rPr>
          <w:sz w:val="28"/>
          <w:szCs w:val="28"/>
        </w:rPr>
        <w:t xml:space="preserve"> (далее ЛОГБУ «Всеволожский ДИ»)</w:t>
      </w:r>
    </w:p>
    <w:p w:rsidR="008E1BBB" w:rsidRDefault="008E1BBB" w:rsidP="008E1BBB">
      <w:pPr>
        <w:pStyle w:val="a3"/>
        <w:numPr>
          <w:ilvl w:val="1"/>
          <w:numId w:val="3"/>
        </w:numPr>
        <w:ind w:left="0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Задачами </w:t>
      </w:r>
      <w:r w:rsidR="000F083E">
        <w:rPr>
          <w:sz w:val="28"/>
          <w:szCs w:val="28"/>
        </w:rPr>
        <w:t>взаимодействия сторон являются:</w:t>
      </w:r>
    </w:p>
    <w:p w:rsidR="000F083E" w:rsidRDefault="000F083E" w:rsidP="000F083E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Выявление и устранение причин и условий, порождающих коррупцию; выработка оптимальных механизмов защиты от проникновения коррупции в ЛОГБУ «Всеволожский ДИ», снижение коррупционных рисков;</w:t>
      </w:r>
    </w:p>
    <w:p w:rsidR="000F083E" w:rsidRDefault="000F083E" w:rsidP="000F083E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Информирование сотрудников правоохранительных органов по проблемам проявления коррупции;</w:t>
      </w:r>
    </w:p>
    <w:p w:rsidR="000F083E" w:rsidRDefault="000F083E" w:rsidP="000F083E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Антикоррупционная пропаганда и воспитание;</w:t>
      </w:r>
    </w:p>
    <w:p w:rsidR="000F083E" w:rsidRPr="000F083E" w:rsidRDefault="000F083E" w:rsidP="000F083E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Привлечение общественности и правоохранительных органов, СМИ к сотрудничеству по вопросам противодействия коррупции в целях выработки у сотрудников навыков  антикоррупционного поведения в сферах с повышенным риском коррупции, а также формирование нетерпимого отношения к коррупции.</w:t>
      </w:r>
    </w:p>
    <w:p w:rsidR="009B7B64" w:rsidRDefault="000F083E" w:rsidP="000F083E">
      <w:pPr>
        <w:pStyle w:val="a3"/>
        <w:numPr>
          <w:ilvl w:val="1"/>
          <w:numId w:val="3"/>
        </w:numPr>
        <w:tabs>
          <w:tab w:val="left" w:pos="6990"/>
        </w:tabs>
        <w:ind w:left="567" w:hanging="851"/>
        <w:jc w:val="both"/>
        <w:rPr>
          <w:sz w:val="28"/>
          <w:szCs w:val="28"/>
        </w:rPr>
      </w:pPr>
      <w:r>
        <w:rPr>
          <w:sz w:val="28"/>
          <w:szCs w:val="28"/>
        </w:rPr>
        <w:t>Стороны в своей деятельности руководствуются Конституцией Российской Федерации, Законом  РФ от 25.12.2008 №273-ФЗ «О противодействии коррупции</w:t>
      </w:r>
      <w:r w:rsidR="00191B8A">
        <w:rPr>
          <w:sz w:val="28"/>
          <w:szCs w:val="28"/>
        </w:rPr>
        <w:t>», действующим законодательством РФ и Уставом ЛОГБУ «Всеволожский ДИ» и другими нормативными правовыми актами Учреждения в сфере борьбы с коррупцией, а также с настоящим Положением.</w:t>
      </w:r>
    </w:p>
    <w:p w:rsidR="00191B8A" w:rsidRDefault="00191B8A" w:rsidP="000F083E">
      <w:pPr>
        <w:pStyle w:val="a3"/>
        <w:numPr>
          <w:ilvl w:val="1"/>
          <w:numId w:val="3"/>
        </w:numPr>
        <w:tabs>
          <w:tab w:val="left" w:pos="6990"/>
        </w:tabs>
        <w:ind w:left="567" w:hanging="851"/>
        <w:jc w:val="both"/>
        <w:rPr>
          <w:sz w:val="28"/>
          <w:szCs w:val="28"/>
        </w:rPr>
      </w:pPr>
      <w:r>
        <w:rPr>
          <w:sz w:val="28"/>
          <w:szCs w:val="28"/>
        </w:rPr>
        <w:t>Основным кругом лиц, попадающих под действие антикоррупционной политики ЛОГБУ «Всеволожский ДИ», являются работники  учреждения, находящиеся в трудовых отношениях, вне зависимости от занимаемой должности и выполняемых функций.</w:t>
      </w:r>
    </w:p>
    <w:p w:rsidR="00191B8A" w:rsidRDefault="00191B8A" w:rsidP="000F083E">
      <w:pPr>
        <w:pStyle w:val="a3"/>
        <w:numPr>
          <w:ilvl w:val="1"/>
          <w:numId w:val="3"/>
        </w:numPr>
        <w:tabs>
          <w:tab w:val="left" w:pos="6990"/>
        </w:tabs>
        <w:ind w:left="567" w:hanging="851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положение вступает в силу с момента его утверждения приказом директора  и действует до его принятия нового.</w:t>
      </w:r>
    </w:p>
    <w:p w:rsidR="00191B8A" w:rsidRPr="009B7B64" w:rsidRDefault="00191B8A" w:rsidP="00191B8A">
      <w:pPr>
        <w:pStyle w:val="a3"/>
        <w:tabs>
          <w:tab w:val="left" w:pos="6990"/>
        </w:tabs>
        <w:ind w:left="567"/>
        <w:jc w:val="both"/>
        <w:rPr>
          <w:sz w:val="28"/>
          <w:szCs w:val="28"/>
        </w:rPr>
      </w:pPr>
    </w:p>
    <w:p w:rsidR="00191B8A" w:rsidRDefault="00191B8A" w:rsidP="00191B8A">
      <w:pPr>
        <w:pStyle w:val="a3"/>
        <w:numPr>
          <w:ilvl w:val="0"/>
          <w:numId w:val="3"/>
        </w:numPr>
        <w:tabs>
          <w:tab w:val="left" w:pos="699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Виды обращений в правоохранительные органы.</w:t>
      </w:r>
    </w:p>
    <w:p w:rsidR="00191B8A" w:rsidRPr="00191B8A" w:rsidRDefault="00191B8A" w:rsidP="00191B8A">
      <w:pPr>
        <w:tabs>
          <w:tab w:val="left" w:pos="6990"/>
        </w:tabs>
        <w:ind w:left="360"/>
        <w:jc w:val="center"/>
        <w:rPr>
          <w:sz w:val="28"/>
          <w:szCs w:val="28"/>
        </w:rPr>
      </w:pPr>
    </w:p>
    <w:p w:rsidR="00E2222C" w:rsidRDefault="00191B8A" w:rsidP="00E2222C">
      <w:pPr>
        <w:pStyle w:val="a3"/>
        <w:numPr>
          <w:ilvl w:val="1"/>
          <w:numId w:val="3"/>
        </w:numPr>
        <w:tabs>
          <w:tab w:val="left" w:pos="6990"/>
        </w:tabs>
        <w:ind w:left="567" w:hanging="851"/>
        <w:jc w:val="both"/>
        <w:rPr>
          <w:sz w:val="28"/>
          <w:szCs w:val="28"/>
        </w:rPr>
      </w:pPr>
      <w:r w:rsidRPr="00E2222C">
        <w:rPr>
          <w:b/>
          <w:sz w:val="28"/>
          <w:szCs w:val="28"/>
        </w:rPr>
        <w:lastRenderedPageBreak/>
        <w:t xml:space="preserve"> Обращение</w:t>
      </w:r>
      <w:r w:rsidRPr="00E2222C">
        <w:rPr>
          <w:sz w:val="28"/>
          <w:szCs w:val="28"/>
        </w:rPr>
        <w:t xml:space="preserve"> – предложение, заявление, жалоба, изложенные в </w:t>
      </w:r>
      <w:proofErr w:type="gramStart"/>
      <w:r w:rsidRPr="00E2222C">
        <w:rPr>
          <w:sz w:val="28"/>
          <w:szCs w:val="28"/>
        </w:rPr>
        <w:t>письменном</w:t>
      </w:r>
      <w:proofErr w:type="gramEnd"/>
      <w:r w:rsidRPr="00E2222C">
        <w:rPr>
          <w:sz w:val="28"/>
          <w:szCs w:val="28"/>
        </w:rPr>
        <w:t xml:space="preserve"> или устной форме и представленные в правоохранительные органы.</w:t>
      </w:r>
    </w:p>
    <w:p w:rsidR="00E047C7" w:rsidRPr="00E2222C" w:rsidRDefault="00E2222C" w:rsidP="00E2222C">
      <w:pPr>
        <w:pStyle w:val="a3"/>
        <w:tabs>
          <w:tab w:val="left" w:pos="6990"/>
        </w:tabs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047C7" w:rsidRPr="00E2222C">
        <w:rPr>
          <w:sz w:val="28"/>
          <w:szCs w:val="28"/>
        </w:rPr>
        <w:t>Письменное обращение – это обращенное название различных по содержанию документов, писем, выступающих и использующих в качестве инструмента оперативного информационного обмена между ЛОГБУ «Всеволожский ДИ» и правоохранительными органами.</w:t>
      </w:r>
    </w:p>
    <w:p w:rsidR="00E047C7" w:rsidRDefault="00E2222C" w:rsidP="00E2222C">
      <w:pPr>
        <w:pStyle w:val="a3"/>
        <w:tabs>
          <w:tab w:val="left" w:pos="6990"/>
        </w:tabs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047C7">
        <w:rPr>
          <w:sz w:val="28"/>
          <w:szCs w:val="28"/>
        </w:rPr>
        <w:t>Устные обращения -  это обращение, поступающее во время личного приема руководителя ЛОГБУ «Всеволожский ДИ» или его заместителей, у руководителей или  заместителей правоохранительных  органов.</w:t>
      </w:r>
    </w:p>
    <w:p w:rsidR="00191B8A" w:rsidRDefault="00E047C7" w:rsidP="00E2222C">
      <w:pPr>
        <w:pStyle w:val="a3"/>
        <w:numPr>
          <w:ilvl w:val="1"/>
          <w:numId w:val="3"/>
        </w:numPr>
        <w:tabs>
          <w:tab w:val="left" w:pos="6990"/>
        </w:tabs>
        <w:ind w:left="567" w:hanging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2222C" w:rsidRPr="00E2222C">
        <w:rPr>
          <w:b/>
          <w:sz w:val="28"/>
          <w:szCs w:val="28"/>
        </w:rPr>
        <w:t>Предложение</w:t>
      </w:r>
      <w:r w:rsidR="00E2222C">
        <w:rPr>
          <w:sz w:val="28"/>
          <w:szCs w:val="28"/>
        </w:rPr>
        <w:t xml:space="preserve"> – вид обращения, цель которого обратить внимание на необходимость совершения работы органов, организаций (предприятий, учреждений или общественных объединений) и рекомендовать конкретные пути и способы решения поставленных задач.</w:t>
      </w:r>
    </w:p>
    <w:p w:rsidR="00E2222C" w:rsidRDefault="00E2222C" w:rsidP="00E2222C">
      <w:pPr>
        <w:pStyle w:val="a3"/>
        <w:numPr>
          <w:ilvl w:val="1"/>
          <w:numId w:val="3"/>
        </w:numPr>
        <w:tabs>
          <w:tab w:val="left" w:pos="6990"/>
        </w:tabs>
        <w:ind w:left="567" w:hanging="851"/>
        <w:jc w:val="both"/>
        <w:rPr>
          <w:sz w:val="28"/>
          <w:szCs w:val="28"/>
        </w:rPr>
      </w:pPr>
      <w:r w:rsidRPr="00E2222C">
        <w:rPr>
          <w:b/>
          <w:sz w:val="28"/>
          <w:szCs w:val="28"/>
        </w:rPr>
        <w:t>Заявление</w:t>
      </w:r>
      <w:r>
        <w:rPr>
          <w:sz w:val="28"/>
          <w:szCs w:val="28"/>
        </w:rPr>
        <w:t xml:space="preserve"> – вид обращения, направленный  на реализацию прав и интересов ЛОГБУ «Всеволожский ДИ». Выражая просьбу, заявление может сигнализировать и об определенных недостатках в деятельности органов, организаций (предприятий, учреждений или общественных объединений). В отличи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от предложения, в нем не раскрываются пути и не предлагаются способы решения поставленных задач.</w:t>
      </w:r>
    </w:p>
    <w:p w:rsidR="005206D2" w:rsidRDefault="00E2222C" w:rsidP="00E2222C">
      <w:pPr>
        <w:pStyle w:val="a3"/>
        <w:numPr>
          <w:ilvl w:val="1"/>
          <w:numId w:val="3"/>
        </w:numPr>
        <w:tabs>
          <w:tab w:val="left" w:pos="6990"/>
        </w:tabs>
        <w:ind w:left="567" w:hanging="851"/>
        <w:jc w:val="both"/>
        <w:rPr>
          <w:sz w:val="28"/>
          <w:szCs w:val="28"/>
        </w:rPr>
      </w:pPr>
      <w:r w:rsidRPr="00E2222C">
        <w:rPr>
          <w:b/>
          <w:sz w:val="28"/>
          <w:szCs w:val="28"/>
        </w:rPr>
        <w:t>Жалоба</w:t>
      </w:r>
      <w:r>
        <w:rPr>
          <w:sz w:val="28"/>
          <w:szCs w:val="28"/>
        </w:rPr>
        <w:t xml:space="preserve"> -  вид обращения, в котором идет речь о нарушении прав и интересов ЛОГБУ « Всеволожский ДИ»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 xml:space="preserve"> жалобе содержится информация о нарушении прав и интересов и просьба об их восстановлении, в также </w:t>
      </w:r>
      <w:r w:rsidR="005206D2">
        <w:rPr>
          <w:sz w:val="28"/>
          <w:szCs w:val="28"/>
        </w:rPr>
        <w:t>обоснованная критика в адрес органов, организаций (предприятий, учреждений или общественных объединений), должностных лиц и отдельных лиц, в результате необоснованных действий которых либо необоснованного отказа в  совершении действий произошло нарушение прав и интересов ЛОГБУ «Всеволожский ДИ».</w:t>
      </w:r>
    </w:p>
    <w:p w:rsidR="005206D2" w:rsidRDefault="005206D2" w:rsidP="005206D2">
      <w:pPr>
        <w:pStyle w:val="a3"/>
        <w:tabs>
          <w:tab w:val="left" w:pos="6990"/>
        </w:tabs>
        <w:ind w:left="567"/>
        <w:jc w:val="both"/>
        <w:rPr>
          <w:b/>
          <w:sz w:val="28"/>
          <w:szCs w:val="28"/>
        </w:rPr>
      </w:pPr>
    </w:p>
    <w:p w:rsidR="005206D2" w:rsidRDefault="005206D2" w:rsidP="005206D2">
      <w:pPr>
        <w:pStyle w:val="a3"/>
        <w:numPr>
          <w:ilvl w:val="0"/>
          <w:numId w:val="3"/>
        </w:numPr>
        <w:tabs>
          <w:tab w:val="left" w:pos="6990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Порядок взаимодействия с правоохранительными органами</w:t>
      </w:r>
      <w:r>
        <w:rPr>
          <w:sz w:val="28"/>
          <w:szCs w:val="28"/>
        </w:rPr>
        <w:t xml:space="preserve"> </w:t>
      </w:r>
    </w:p>
    <w:p w:rsidR="005206D2" w:rsidRDefault="005206D2" w:rsidP="005206D2">
      <w:pPr>
        <w:pStyle w:val="a3"/>
        <w:numPr>
          <w:ilvl w:val="1"/>
          <w:numId w:val="3"/>
        </w:numPr>
        <w:tabs>
          <w:tab w:val="left" w:pos="6990"/>
        </w:tabs>
        <w:ind w:left="567" w:hanging="851"/>
        <w:jc w:val="both"/>
        <w:rPr>
          <w:sz w:val="28"/>
          <w:szCs w:val="28"/>
        </w:rPr>
      </w:pPr>
      <w:r>
        <w:rPr>
          <w:sz w:val="28"/>
          <w:szCs w:val="28"/>
        </w:rPr>
        <w:t>ЛОГБУ «Всеволожский ДИ» принимает на себя публичное обязательство сообщать в соответствующие правоохранительные органы о  случаях совершения коррупционных правонарушений, о которых работникам ЛОГБУ «Всеволожский ДИ» стало известно.</w:t>
      </w:r>
    </w:p>
    <w:p w:rsidR="005206D2" w:rsidRDefault="005206D2" w:rsidP="005206D2">
      <w:pPr>
        <w:pStyle w:val="a3"/>
        <w:numPr>
          <w:ilvl w:val="1"/>
          <w:numId w:val="3"/>
        </w:numPr>
        <w:tabs>
          <w:tab w:val="left" w:pos="6990"/>
        </w:tabs>
        <w:ind w:left="567" w:hanging="851"/>
        <w:jc w:val="both"/>
        <w:rPr>
          <w:sz w:val="28"/>
          <w:szCs w:val="28"/>
        </w:rPr>
      </w:pPr>
      <w:r>
        <w:rPr>
          <w:sz w:val="28"/>
          <w:szCs w:val="28"/>
        </w:rPr>
        <w:t>ЛОГБУ «Всеволожский ДИ» принимает на себя</w:t>
      </w:r>
      <w:r w:rsidR="00C22A95">
        <w:rPr>
          <w:sz w:val="28"/>
          <w:szCs w:val="28"/>
        </w:rPr>
        <w:t xml:space="preserve"> </w:t>
      </w:r>
      <w:r>
        <w:rPr>
          <w:sz w:val="28"/>
          <w:szCs w:val="28"/>
        </w:rPr>
        <w:t>обязательство</w:t>
      </w:r>
      <w:r w:rsidR="00C22A95">
        <w:rPr>
          <w:sz w:val="28"/>
          <w:szCs w:val="28"/>
        </w:rPr>
        <w:t xml:space="preserve"> воздерживаться  от каких–либо санкций в отношении</w:t>
      </w:r>
      <w:r>
        <w:rPr>
          <w:sz w:val="28"/>
          <w:szCs w:val="28"/>
        </w:rPr>
        <w:t xml:space="preserve"> </w:t>
      </w:r>
      <w:r w:rsidR="00C22A95">
        <w:rPr>
          <w:sz w:val="28"/>
          <w:szCs w:val="28"/>
        </w:rPr>
        <w:t xml:space="preserve"> своих сотрудников,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правонарушения.</w:t>
      </w:r>
    </w:p>
    <w:p w:rsidR="00C22A95" w:rsidRDefault="00C22A95" w:rsidP="005206D2">
      <w:pPr>
        <w:pStyle w:val="a3"/>
        <w:numPr>
          <w:ilvl w:val="1"/>
          <w:numId w:val="3"/>
        </w:numPr>
        <w:tabs>
          <w:tab w:val="left" w:pos="6990"/>
        </w:tabs>
        <w:ind w:left="567" w:hanging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Ответственность за своевременное обращение  в правоохранительные  органы о подготовке или совершении коррупционного правонарушения </w:t>
      </w:r>
      <w:r w:rsidR="00D47895">
        <w:rPr>
          <w:sz w:val="28"/>
          <w:szCs w:val="28"/>
        </w:rPr>
        <w:t xml:space="preserve"> возлагается на лиц ответственных за профилактику коррупционных и иных правонарушений в ЛОГБУ «Всеволожский ДИ».</w:t>
      </w:r>
    </w:p>
    <w:p w:rsidR="00D47895" w:rsidRDefault="00D47895" w:rsidP="005206D2">
      <w:pPr>
        <w:pStyle w:val="a3"/>
        <w:numPr>
          <w:ilvl w:val="1"/>
          <w:numId w:val="3"/>
        </w:numPr>
        <w:tabs>
          <w:tab w:val="left" w:pos="6990"/>
        </w:tabs>
        <w:ind w:left="567" w:hanging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Администрация ЛОГБУ «Всеволожский ДИ» и его сотрудники обязуются оказывать поддержку в выявлении и расследовании правоохранительными органами факторов коррупции, предпринимать необходимые меры по сохранению и передаче правоохранительные органы документов и информации, содержащей данные о коррупционных правонарушениях.</w:t>
      </w:r>
    </w:p>
    <w:p w:rsidR="009B7B64" w:rsidRDefault="00D47895" w:rsidP="00E2222C">
      <w:pPr>
        <w:pStyle w:val="a3"/>
        <w:numPr>
          <w:ilvl w:val="1"/>
          <w:numId w:val="3"/>
        </w:numPr>
        <w:tabs>
          <w:tab w:val="left" w:pos="6990"/>
        </w:tabs>
        <w:ind w:left="567" w:hanging="851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ЛОГБУ «Всеволожский ДИ» обязуется не допускать вмешательство в выполнение служебных обязанностей должностными лицами судебных или правоохранительных органов.</w:t>
      </w:r>
    </w:p>
    <w:p w:rsidR="00D47895" w:rsidRDefault="00D47895" w:rsidP="00E2222C">
      <w:pPr>
        <w:pStyle w:val="a3"/>
        <w:numPr>
          <w:ilvl w:val="1"/>
          <w:numId w:val="3"/>
        </w:numPr>
        <w:tabs>
          <w:tab w:val="left" w:pos="6990"/>
        </w:tabs>
        <w:ind w:left="567" w:hanging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Директор ЛОГБУ «Всеволожский ДИ» и ответственные за предотвращение коррупционных нарушений лица несут </w:t>
      </w:r>
      <w:r w:rsidR="00672930">
        <w:rPr>
          <w:sz w:val="28"/>
          <w:szCs w:val="28"/>
        </w:rPr>
        <w:t>персональную</w:t>
      </w:r>
      <w:r>
        <w:rPr>
          <w:sz w:val="28"/>
          <w:szCs w:val="28"/>
        </w:rPr>
        <w:t xml:space="preserve"> ответственность за эффективность осуществления соответствующего взаимодействия.</w:t>
      </w:r>
    </w:p>
    <w:p w:rsidR="00672930" w:rsidRDefault="00672930" w:rsidP="00672930">
      <w:pPr>
        <w:pStyle w:val="a3"/>
        <w:tabs>
          <w:tab w:val="left" w:pos="6990"/>
        </w:tabs>
        <w:ind w:left="567"/>
        <w:jc w:val="both"/>
        <w:rPr>
          <w:sz w:val="28"/>
          <w:szCs w:val="28"/>
        </w:rPr>
      </w:pPr>
    </w:p>
    <w:p w:rsidR="00672930" w:rsidRDefault="00672930" w:rsidP="00672930">
      <w:pPr>
        <w:pStyle w:val="a3"/>
        <w:tabs>
          <w:tab w:val="left" w:pos="6990"/>
        </w:tabs>
        <w:jc w:val="both"/>
        <w:rPr>
          <w:b/>
          <w:sz w:val="28"/>
          <w:szCs w:val="28"/>
        </w:rPr>
      </w:pPr>
    </w:p>
    <w:p w:rsidR="00672930" w:rsidRPr="00672930" w:rsidRDefault="00672930" w:rsidP="00672930">
      <w:pPr>
        <w:pStyle w:val="a3"/>
        <w:numPr>
          <w:ilvl w:val="0"/>
          <w:numId w:val="3"/>
        </w:numPr>
        <w:tabs>
          <w:tab w:val="left" w:pos="6990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>Формы взаимодействия с правоохранительными органами</w:t>
      </w:r>
    </w:p>
    <w:p w:rsidR="00672930" w:rsidRDefault="00672930" w:rsidP="00672930">
      <w:pPr>
        <w:pStyle w:val="a3"/>
        <w:numPr>
          <w:ilvl w:val="1"/>
          <w:numId w:val="3"/>
        </w:numPr>
        <w:tabs>
          <w:tab w:val="left" w:pos="6990"/>
        </w:tabs>
        <w:ind w:left="567" w:hanging="851"/>
        <w:jc w:val="both"/>
        <w:rPr>
          <w:sz w:val="28"/>
          <w:szCs w:val="28"/>
        </w:rPr>
      </w:pPr>
      <w:r>
        <w:rPr>
          <w:sz w:val="28"/>
          <w:szCs w:val="28"/>
        </w:rPr>
        <w:t>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коррупции.</w:t>
      </w:r>
    </w:p>
    <w:p w:rsidR="00672930" w:rsidRDefault="00672930" w:rsidP="00672930">
      <w:pPr>
        <w:pStyle w:val="a3"/>
        <w:numPr>
          <w:ilvl w:val="1"/>
          <w:numId w:val="3"/>
        </w:numPr>
        <w:tabs>
          <w:tab w:val="left" w:pos="6990"/>
        </w:tabs>
        <w:ind w:left="567" w:hanging="851"/>
        <w:jc w:val="both"/>
        <w:rPr>
          <w:sz w:val="28"/>
          <w:szCs w:val="28"/>
        </w:rPr>
      </w:pPr>
      <w:r>
        <w:rPr>
          <w:sz w:val="28"/>
          <w:szCs w:val="28"/>
        </w:rPr>
        <w:t>Оказание содействия уполномоченным  представителям правоохранительных органов при проведении мероприятий пресечению или расследованию коррупционных преступлений, включая оперативно-розыскные мероприятия.</w:t>
      </w:r>
    </w:p>
    <w:p w:rsidR="00672930" w:rsidRDefault="00672930" w:rsidP="00672930">
      <w:pPr>
        <w:pStyle w:val="a3"/>
        <w:numPr>
          <w:ilvl w:val="1"/>
          <w:numId w:val="3"/>
        </w:numPr>
        <w:tabs>
          <w:tab w:val="left" w:pos="6990"/>
        </w:tabs>
        <w:ind w:left="567" w:hanging="851"/>
        <w:jc w:val="both"/>
        <w:rPr>
          <w:sz w:val="28"/>
          <w:szCs w:val="28"/>
        </w:rPr>
      </w:pPr>
      <w:r>
        <w:rPr>
          <w:sz w:val="28"/>
          <w:szCs w:val="28"/>
        </w:rPr>
        <w:t>Взаимное содействие по обмену информацией, консультацией, правовой помощи и мероприятий по предотвращению возникновения коррупционных факторов.</w:t>
      </w:r>
    </w:p>
    <w:p w:rsidR="00672930" w:rsidRDefault="00672930" w:rsidP="00672930">
      <w:pPr>
        <w:pStyle w:val="a3"/>
        <w:numPr>
          <w:ilvl w:val="1"/>
          <w:numId w:val="3"/>
        </w:numPr>
        <w:tabs>
          <w:tab w:val="left" w:pos="6990"/>
        </w:tabs>
        <w:ind w:left="567" w:hanging="851"/>
        <w:jc w:val="both"/>
        <w:rPr>
          <w:sz w:val="28"/>
          <w:szCs w:val="28"/>
        </w:rPr>
      </w:pPr>
      <w:r>
        <w:rPr>
          <w:sz w:val="28"/>
          <w:szCs w:val="28"/>
        </w:rPr>
        <w:t>Сотрудничество может осуществляться и в других формах, которые соответствуют задачами настоящего Положения.</w:t>
      </w:r>
    </w:p>
    <w:p w:rsidR="00672930" w:rsidRDefault="00672930" w:rsidP="00672930">
      <w:pPr>
        <w:pStyle w:val="a3"/>
        <w:tabs>
          <w:tab w:val="left" w:pos="6990"/>
        </w:tabs>
        <w:ind w:left="567"/>
        <w:jc w:val="both"/>
        <w:rPr>
          <w:sz w:val="28"/>
          <w:szCs w:val="28"/>
        </w:rPr>
      </w:pPr>
    </w:p>
    <w:p w:rsidR="00672930" w:rsidRDefault="00672930" w:rsidP="00672930">
      <w:pPr>
        <w:pStyle w:val="a3"/>
        <w:numPr>
          <w:ilvl w:val="0"/>
          <w:numId w:val="3"/>
        </w:numPr>
        <w:tabs>
          <w:tab w:val="left" w:pos="699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Заключительные положения</w:t>
      </w:r>
    </w:p>
    <w:p w:rsidR="00672930" w:rsidRDefault="00672930" w:rsidP="00672930">
      <w:pPr>
        <w:pStyle w:val="a3"/>
        <w:tabs>
          <w:tab w:val="left" w:pos="6990"/>
        </w:tabs>
        <w:ind w:left="567" w:hanging="851"/>
        <w:jc w:val="both"/>
        <w:rPr>
          <w:b/>
          <w:sz w:val="28"/>
          <w:szCs w:val="28"/>
        </w:rPr>
      </w:pPr>
    </w:p>
    <w:p w:rsidR="009973E1" w:rsidRDefault="009973E1" w:rsidP="009973E1">
      <w:pPr>
        <w:pStyle w:val="a3"/>
        <w:numPr>
          <w:ilvl w:val="1"/>
          <w:numId w:val="3"/>
        </w:numPr>
        <w:tabs>
          <w:tab w:val="left" w:pos="6990"/>
        </w:tabs>
        <w:ind w:left="567" w:hanging="851"/>
        <w:jc w:val="both"/>
        <w:rPr>
          <w:sz w:val="28"/>
          <w:szCs w:val="28"/>
        </w:rPr>
      </w:pPr>
      <w:r w:rsidRPr="009973E1">
        <w:rPr>
          <w:sz w:val="28"/>
          <w:szCs w:val="28"/>
        </w:rPr>
        <w:t xml:space="preserve">Внесение изменений и </w:t>
      </w:r>
      <w:r>
        <w:rPr>
          <w:sz w:val="28"/>
          <w:szCs w:val="28"/>
        </w:rPr>
        <w:t>дополнений в настоящее Положение осуществляется путем подготовки проекта  о внесении изменений и дополнений.</w:t>
      </w:r>
    </w:p>
    <w:p w:rsidR="009973E1" w:rsidRDefault="009973E1" w:rsidP="009973E1">
      <w:pPr>
        <w:pStyle w:val="a3"/>
        <w:numPr>
          <w:ilvl w:val="1"/>
          <w:numId w:val="3"/>
        </w:numPr>
        <w:tabs>
          <w:tab w:val="left" w:pos="6990"/>
        </w:tabs>
        <w:ind w:left="567" w:hanging="851"/>
        <w:jc w:val="both"/>
        <w:rPr>
          <w:sz w:val="28"/>
          <w:szCs w:val="28"/>
        </w:rPr>
      </w:pPr>
      <w:r>
        <w:rPr>
          <w:sz w:val="28"/>
          <w:szCs w:val="28"/>
        </w:rPr>
        <w:t>Утверждение вносимых изменений и дополнений в Положение осуществляется после принятия решения антикоррупционной комиссии ЛОГБУ «Всеволожский ДИ» с последующим утверждением  приказом  учреждения, либо по представлению правоохранительных органов.</w:t>
      </w:r>
    </w:p>
    <w:p w:rsidR="009973E1" w:rsidRPr="009973E1" w:rsidRDefault="009973E1" w:rsidP="009973E1">
      <w:pPr>
        <w:pStyle w:val="a3"/>
        <w:numPr>
          <w:ilvl w:val="1"/>
          <w:numId w:val="3"/>
        </w:numPr>
        <w:tabs>
          <w:tab w:val="left" w:pos="6990"/>
        </w:tabs>
        <w:ind w:left="567" w:hanging="851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положение подлежит обязательному опубликованию на официальном сайте ЛОГБУ «Всеволожский ДИ» в сети Интернет.</w:t>
      </w:r>
    </w:p>
    <w:p w:rsidR="009B7B64" w:rsidRDefault="009B7B64" w:rsidP="00CD4B45">
      <w:pPr>
        <w:tabs>
          <w:tab w:val="left" w:pos="6990"/>
        </w:tabs>
        <w:rPr>
          <w:sz w:val="28"/>
          <w:szCs w:val="28"/>
        </w:rPr>
      </w:pPr>
    </w:p>
    <w:p w:rsidR="009B7B64" w:rsidRPr="009B7B64" w:rsidRDefault="009B7B64" w:rsidP="00CD4B45">
      <w:pPr>
        <w:tabs>
          <w:tab w:val="left" w:pos="6990"/>
        </w:tabs>
        <w:rPr>
          <w:sz w:val="28"/>
          <w:szCs w:val="28"/>
        </w:rPr>
      </w:pPr>
    </w:p>
    <w:sectPr w:rsidR="009B7B64" w:rsidRPr="009B7B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B54A15"/>
    <w:multiLevelType w:val="hybridMultilevel"/>
    <w:tmpl w:val="78CC89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3E51BC"/>
    <w:multiLevelType w:val="hybridMultilevel"/>
    <w:tmpl w:val="DADCB1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737953"/>
    <w:multiLevelType w:val="multilevel"/>
    <w:tmpl w:val="EADA6D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>
    <w:nsid w:val="6DD97381"/>
    <w:multiLevelType w:val="multilevel"/>
    <w:tmpl w:val="F842959E"/>
    <w:lvl w:ilvl="0">
      <w:start w:val="1"/>
      <w:numFmt w:val="decimal"/>
      <w:lvlText w:val="%1."/>
      <w:lvlJc w:val="left"/>
      <w:pPr>
        <w:ind w:left="900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62E"/>
    <w:rsid w:val="0000162E"/>
    <w:rsid w:val="000257D2"/>
    <w:rsid w:val="0005175E"/>
    <w:rsid w:val="000972E6"/>
    <w:rsid w:val="000A38C4"/>
    <w:rsid w:val="000B16AA"/>
    <w:rsid w:val="000F083E"/>
    <w:rsid w:val="00125B0F"/>
    <w:rsid w:val="00191B8A"/>
    <w:rsid w:val="003C7019"/>
    <w:rsid w:val="004B1186"/>
    <w:rsid w:val="005206D2"/>
    <w:rsid w:val="00554EB0"/>
    <w:rsid w:val="005A1385"/>
    <w:rsid w:val="006350A5"/>
    <w:rsid w:val="00672930"/>
    <w:rsid w:val="00764813"/>
    <w:rsid w:val="00766297"/>
    <w:rsid w:val="008E1BBB"/>
    <w:rsid w:val="008E324B"/>
    <w:rsid w:val="009234B7"/>
    <w:rsid w:val="009973E1"/>
    <w:rsid w:val="009B7B64"/>
    <w:rsid w:val="00BB28A1"/>
    <w:rsid w:val="00BE0D85"/>
    <w:rsid w:val="00C22A95"/>
    <w:rsid w:val="00CD10AF"/>
    <w:rsid w:val="00CD4B45"/>
    <w:rsid w:val="00D15AD7"/>
    <w:rsid w:val="00D264DD"/>
    <w:rsid w:val="00D435D9"/>
    <w:rsid w:val="00D47895"/>
    <w:rsid w:val="00E047C7"/>
    <w:rsid w:val="00E2222C"/>
    <w:rsid w:val="00F3068E"/>
    <w:rsid w:val="00F4432E"/>
    <w:rsid w:val="00F76117"/>
    <w:rsid w:val="00F906BC"/>
    <w:rsid w:val="00FC5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8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A38C4"/>
    <w:pPr>
      <w:keepNext/>
      <w:ind w:right="43"/>
      <w:jc w:val="center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A38C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8E32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8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A38C4"/>
    <w:pPr>
      <w:keepNext/>
      <w:ind w:right="43"/>
      <w:jc w:val="center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A38C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8E32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938</Words>
  <Characters>5349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Зинкевич</dc:creator>
  <cp:lastModifiedBy>User</cp:lastModifiedBy>
  <cp:revision>2</cp:revision>
  <cp:lastPrinted>2018-08-10T06:56:00Z</cp:lastPrinted>
  <dcterms:created xsi:type="dcterms:W3CDTF">2021-02-16T11:40:00Z</dcterms:created>
  <dcterms:modified xsi:type="dcterms:W3CDTF">2021-02-16T11:40:00Z</dcterms:modified>
</cp:coreProperties>
</file>