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1453A5" w:rsidTr="00EB540F">
        <w:trPr>
          <w:trHeight w:hRule="exact" w:val="3031"/>
        </w:trPr>
        <w:tc>
          <w:tcPr>
            <w:tcW w:w="10716" w:type="dxa"/>
          </w:tcPr>
          <w:p w:rsidR="001453A5" w:rsidRDefault="001453A5" w:rsidP="00EB540F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3A5" w:rsidTr="00EB540F">
        <w:trPr>
          <w:trHeight w:hRule="exact" w:val="8335"/>
        </w:trPr>
        <w:tc>
          <w:tcPr>
            <w:tcW w:w="10716" w:type="dxa"/>
            <w:vAlign w:val="center"/>
          </w:tcPr>
          <w:p w:rsidR="001453A5" w:rsidRDefault="001453A5" w:rsidP="00EB540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"ГОСТ </w:t>
            </w:r>
            <w:proofErr w:type="gramStart"/>
            <w:r>
              <w:rPr>
                <w:sz w:val="48"/>
                <w:szCs w:val="48"/>
              </w:rPr>
              <w:t>Р</w:t>
            </w:r>
            <w:proofErr w:type="gramEnd"/>
            <w:r>
              <w:rPr>
                <w:sz w:val="48"/>
                <w:szCs w:val="48"/>
              </w:rPr>
              <w:t xml:space="preserve"> 54738-2011. Национальный стандарт Российской Федерации. Реабилитация инвалидов. Услуги по социальной реабилитации инвалидов"</w:t>
            </w:r>
            <w:r>
              <w:rPr>
                <w:sz w:val="48"/>
                <w:szCs w:val="48"/>
              </w:rPr>
              <w:br/>
              <w:t xml:space="preserve">(утв. и </w:t>
            </w:r>
            <w:proofErr w:type="gramStart"/>
            <w:r>
              <w:rPr>
                <w:sz w:val="48"/>
                <w:szCs w:val="48"/>
              </w:rPr>
              <w:t>введен</w:t>
            </w:r>
            <w:proofErr w:type="gramEnd"/>
            <w:r>
              <w:rPr>
                <w:sz w:val="48"/>
                <w:szCs w:val="48"/>
              </w:rPr>
              <w:t xml:space="preserve"> в действие Приказом </w:t>
            </w:r>
            <w:proofErr w:type="spellStart"/>
            <w:r>
              <w:rPr>
                <w:sz w:val="48"/>
                <w:szCs w:val="48"/>
              </w:rPr>
              <w:t>Росстандарта</w:t>
            </w:r>
            <w:proofErr w:type="spellEnd"/>
            <w:r>
              <w:rPr>
                <w:sz w:val="48"/>
                <w:szCs w:val="48"/>
              </w:rPr>
              <w:t xml:space="preserve"> от 13.12.2011 N 912-ст)</w:t>
            </w:r>
          </w:p>
        </w:tc>
      </w:tr>
      <w:tr w:rsidR="001453A5" w:rsidTr="00EB540F">
        <w:trPr>
          <w:trHeight w:hRule="exact" w:val="3031"/>
        </w:trPr>
        <w:tc>
          <w:tcPr>
            <w:tcW w:w="10716" w:type="dxa"/>
            <w:vAlign w:val="center"/>
          </w:tcPr>
          <w:p w:rsidR="001453A5" w:rsidRDefault="001453A5" w:rsidP="00EB540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6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14.08.2018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1453A5" w:rsidRDefault="001453A5" w:rsidP="001453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1453A5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1453A5" w:rsidRDefault="001453A5" w:rsidP="001453A5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1453A5" w:rsidRDefault="001453A5" w:rsidP="001453A5">
      <w:pPr>
        <w:pStyle w:val="ConsPlusNormal"/>
        <w:ind w:left="540"/>
        <w:jc w:val="both"/>
      </w:pPr>
      <w:r>
        <w:t xml:space="preserve">М.: </w:t>
      </w:r>
      <w:proofErr w:type="spellStart"/>
      <w:r>
        <w:t>Стандартинформ</w:t>
      </w:r>
      <w:proofErr w:type="spellEnd"/>
      <w:r>
        <w:t>, 2013</w:t>
      </w:r>
    </w:p>
    <w:p w:rsidR="001453A5" w:rsidRDefault="001453A5" w:rsidP="001453A5">
      <w:pPr>
        <w:pStyle w:val="ConsPlusNormal"/>
        <w:spacing w:before="200"/>
      </w:pPr>
      <w:r>
        <w:rPr>
          <w:b/>
          <w:bCs/>
        </w:rPr>
        <w:t>Примечание к документу</w:t>
      </w:r>
    </w:p>
    <w:p w:rsidR="001453A5" w:rsidRDefault="001453A5" w:rsidP="001453A5">
      <w:pPr>
        <w:pStyle w:val="ConsPlusNormal"/>
        <w:ind w:left="540"/>
        <w:jc w:val="both"/>
      </w:pPr>
      <w:r>
        <w:t>Документ введен в действие с 1 апреля 2013 года.</w:t>
      </w:r>
    </w:p>
    <w:p w:rsidR="001453A5" w:rsidRDefault="001453A5" w:rsidP="001453A5">
      <w:pPr>
        <w:pStyle w:val="ConsPlusNormal"/>
        <w:spacing w:before="200"/>
      </w:pPr>
      <w:r>
        <w:rPr>
          <w:b/>
          <w:bCs/>
        </w:rPr>
        <w:t>Название документа</w:t>
      </w:r>
    </w:p>
    <w:p w:rsidR="001453A5" w:rsidRDefault="001453A5" w:rsidP="001453A5">
      <w:pPr>
        <w:pStyle w:val="ConsPlusNormal"/>
        <w:ind w:left="540"/>
        <w:jc w:val="both"/>
      </w:pPr>
      <w:r>
        <w:t xml:space="preserve">"ГОСТ </w:t>
      </w:r>
      <w:proofErr w:type="gramStart"/>
      <w:r>
        <w:t>Р</w:t>
      </w:r>
      <w:proofErr w:type="gramEnd"/>
      <w:r>
        <w:t xml:space="preserve"> 54738-2011. Национальный стандарт Российской Федерации. Реабилитация инвалидов. Услуги по социальной реабилитации инвалидов"</w:t>
      </w:r>
    </w:p>
    <w:p w:rsidR="001453A5" w:rsidRDefault="001453A5" w:rsidP="001453A5">
      <w:pPr>
        <w:pStyle w:val="ConsPlusNormal"/>
        <w:ind w:left="540"/>
        <w:jc w:val="both"/>
      </w:pPr>
      <w:r>
        <w:t xml:space="preserve">(утв. и </w:t>
      </w:r>
      <w:proofErr w:type="gramStart"/>
      <w:r>
        <w:t>введен</w:t>
      </w:r>
      <w:proofErr w:type="gramEnd"/>
      <w:r>
        <w:t xml:space="preserve"> в действие Приказом </w:t>
      </w:r>
      <w:proofErr w:type="spellStart"/>
      <w:r>
        <w:t>Росстандарта</w:t>
      </w:r>
      <w:proofErr w:type="spellEnd"/>
      <w:r>
        <w:t xml:space="preserve"> от 13.12.2011 N 912-ст)</w:t>
      </w:r>
    </w:p>
    <w:p w:rsidR="001453A5" w:rsidRDefault="001453A5" w:rsidP="001453A5">
      <w:pPr>
        <w:pStyle w:val="ConsPlusNormal"/>
        <w:ind w:left="540"/>
        <w:jc w:val="both"/>
        <w:sectPr w:rsidR="001453A5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1453A5" w:rsidRDefault="001453A5" w:rsidP="001453A5">
      <w:pPr>
        <w:pStyle w:val="ConsPlusNormal"/>
        <w:ind w:firstLine="540"/>
        <w:jc w:val="both"/>
        <w:outlineLvl w:val="0"/>
      </w:pPr>
    </w:p>
    <w:p w:rsidR="001453A5" w:rsidRDefault="001453A5" w:rsidP="001453A5">
      <w:pPr>
        <w:pStyle w:val="ConsPlusNormal"/>
        <w:jc w:val="right"/>
      </w:pPr>
      <w:proofErr w:type="gramStart"/>
      <w:r>
        <w:t>Утвержден</w:t>
      </w:r>
      <w:proofErr w:type="gramEnd"/>
      <w:r>
        <w:t xml:space="preserve"> и введен в действие</w:t>
      </w:r>
    </w:p>
    <w:p w:rsidR="001453A5" w:rsidRDefault="001453A5" w:rsidP="001453A5">
      <w:pPr>
        <w:pStyle w:val="ConsPlusNormal"/>
        <w:jc w:val="right"/>
      </w:pPr>
      <w:r>
        <w:t xml:space="preserve">Приказом </w:t>
      </w:r>
      <w:proofErr w:type="gramStart"/>
      <w:r>
        <w:t>Федерального</w:t>
      </w:r>
      <w:proofErr w:type="gramEnd"/>
    </w:p>
    <w:p w:rsidR="001453A5" w:rsidRDefault="001453A5" w:rsidP="001453A5">
      <w:pPr>
        <w:pStyle w:val="ConsPlusNormal"/>
        <w:jc w:val="right"/>
      </w:pPr>
      <w:r>
        <w:t xml:space="preserve">агентства по </w:t>
      </w:r>
      <w:proofErr w:type="gramStart"/>
      <w:r>
        <w:t>техническому</w:t>
      </w:r>
      <w:proofErr w:type="gramEnd"/>
    </w:p>
    <w:p w:rsidR="001453A5" w:rsidRDefault="001453A5" w:rsidP="001453A5">
      <w:pPr>
        <w:pStyle w:val="ConsPlusNormal"/>
        <w:jc w:val="right"/>
      </w:pPr>
      <w:r>
        <w:t>регулированию и метрологии</w:t>
      </w:r>
    </w:p>
    <w:p w:rsidR="001453A5" w:rsidRDefault="001453A5" w:rsidP="001453A5">
      <w:pPr>
        <w:pStyle w:val="ConsPlusNormal"/>
        <w:jc w:val="right"/>
      </w:pPr>
      <w:r>
        <w:t>от 13 декабря 2011 г. N 912-ст</w:t>
      </w:r>
    </w:p>
    <w:p w:rsidR="001453A5" w:rsidRDefault="001453A5" w:rsidP="001453A5">
      <w:pPr>
        <w:pStyle w:val="ConsPlusNormal"/>
        <w:jc w:val="center"/>
      </w:pPr>
    </w:p>
    <w:p w:rsidR="001453A5" w:rsidRDefault="001453A5" w:rsidP="001453A5">
      <w:pPr>
        <w:pStyle w:val="ConsPlusTitle"/>
        <w:jc w:val="center"/>
      </w:pPr>
      <w:r>
        <w:t>НАЦИОНАЛЬНЫЙ СТАНДАРТ РОССИЙСКОЙ ФЕДЕРАЦИИ</w:t>
      </w:r>
    </w:p>
    <w:p w:rsidR="001453A5" w:rsidRDefault="001453A5" w:rsidP="001453A5">
      <w:pPr>
        <w:pStyle w:val="ConsPlusTitle"/>
        <w:jc w:val="center"/>
      </w:pPr>
    </w:p>
    <w:p w:rsidR="001453A5" w:rsidRDefault="001453A5" w:rsidP="001453A5">
      <w:pPr>
        <w:pStyle w:val="ConsPlusTitle"/>
        <w:jc w:val="center"/>
      </w:pPr>
      <w:r>
        <w:t>РЕАБИЛИТАЦИЯ ИНВАЛИДОВ</w:t>
      </w:r>
    </w:p>
    <w:p w:rsidR="001453A5" w:rsidRDefault="001453A5" w:rsidP="001453A5">
      <w:pPr>
        <w:pStyle w:val="ConsPlusTitle"/>
        <w:jc w:val="center"/>
      </w:pPr>
    </w:p>
    <w:p w:rsidR="001453A5" w:rsidRDefault="001453A5" w:rsidP="001453A5">
      <w:pPr>
        <w:pStyle w:val="ConsPlusTitle"/>
        <w:jc w:val="center"/>
      </w:pPr>
      <w:r>
        <w:t>УСЛУГИ ПО СОЦИАЛЬНОЙ РЕАБИЛИТАЦИИ ИНВАЛИДОВ</w:t>
      </w:r>
    </w:p>
    <w:p w:rsidR="001453A5" w:rsidRDefault="001453A5" w:rsidP="001453A5">
      <w:pPr>
        <w:pStyle w:val="ConsPlusTitle"/>
        <w:jc w:val="center"/>
      </w:pPr>
    </w:p>
    <w:p w:rsidR="001453A5" w:rsidRPr="001453A5" w:rsidRDefault="001453A5" w:rsidP="001453A5">
      <w:pPr>
        <w:pStyle w:val="ConsPlusTitle"/>
        <w:jc w:val="center"/>
        <w:rPr>
          <w:lang w:val="en-US"/>
        </w:rPr>
      </w:pPr>
      <w:r w:rsidRPr="001453A5">
        <w:rPr>
          <w:lang w:val="en-US"/>
        </w:rPr>
        <w:t>Rehabilitation of invalids.</w:t>
      </w:r>
    </w:p>
    <w:p w:rsidR="001453A5" w:rsidRPr="001453A5" w:rsidRDefault="001453A5" w:rsidP="001453A5">
      <w:pPr>
        <w:pStyle w:val="ConsPlusTitle"/>
        <w:jc w:val="center"/>
        <w:rPr>
          <w:lang w:val="en-US"/>
        </w:rPr>
      </w:pPr>
      <w:r w:rsidRPr="001453A5">
        <w:rPr>
          <w:lang w:val="en-US"/>
        </w:rPr>
        <w:t>Services on social rehabilitation of invalids</w:t>
      </w:r>
    </w:p>
    <w:p w:rsidR="001453A5" w:rsidRPr="001453A5" w:rsidRDefault="001453A5" w:rsidP="001453A5">
      <w:pPr>
        <w:pStyle w:val="ConsPlusTitle"/>
        <w:jc w:val="center"/>
        <w:rPr>
          <w:lang w:val="en-US"/>
        </w:rPr>
      </w:pPr>
    </w:p>
    <w:p w:rsidR="001453A5" w:rsidRDefault="001453A5" w:rsidP="001453A5">
      <w:pPr>
        <w:pStyle w:val="ConsPlusTitle"/>
        <w:jc w:val="center"/>
      </w:pPr>
      <w:r>
        <w:t xml:space="preserve">ГОСТ </w:t>
      </w:r>
      <w:proofErr w:type="gramStart"/>
      <w:r>
        <w:t>Р</w:t>
      </w:r>
      <w:proofErr w:type="gramEnd"/>
      <w:r>
        <w:t xml:space="preserve"> 54738-2011</w:t>
      </w:r>
    </w:p>
    <w:p w:rsidR="001453A5" w:rsidRDefault="001453A5" w:rsidP="001453A5">
      <w:pPr>
        <w:pStyle w:val="ConsPlusNormal"/>
        <w:jc w:val="center"/>
      </w:pPr>
    </w:p>
    <w:p w:rsidR="001453A5" w:rsidRDefault="001453A5" w:rsidP="001453A5">
      <w:pPr>
        <w:pStyle w:val="ConsPlusNormal"/>
        <w:jc w:val="right"/>
      </w:pPr>
      <w:r>
        <w:t>Группа Т50</w:t>
      </w:r>
    </w:p>
    <w:p w:rsidR="001453A5" w:rsidRDefault="001453A5" w:rsidP="001453A5">
      <w:pPr>
        <w:pStyle w:val="ConsPlusNormal"/>
        <w:jc w:val="right"/>
      </w:pPr>
    </w:p>
    <w:p w:rsidR="001453A5" w:rsidRDefault="001453A5" w:rsidP="001453A5">
      <w:pPr>
        <w:pStyle w:val="ConsPlusNormal"/>
        <w:jc w:val="right"/>
      </w:pPr>
      <w:r>
        <w:t>ОКС 03.080.30</w:t>
      </w:r>
    </w:p>
    <w:p w:rsidR="001453A5" w:rsidRDefault="001453A5" w:rsidP="001453A5">
      <w:pPr>
        <w:pStyle w:val="ConsPlusNormal"/>
        <w:jc w:val="center"/>
      </w:pPr>
    </w:p>
    <w:p w:rsidR="001453A5" w:rsidRDefault="001453A5" w:rsidP="001453A5">
      <w:pPr>
        <w:pStyle w:val="ConsPlusNormal"/>
        <w:jc w:val="right"/>
      </w:pPr>
      <w:r>
        <w:t>Дата введения</w:t>
      </w:r>
    </w:p>
    <w:p w:rsidR="001453A5" w:rsidRDefault="001453A5" w:rsidP="001453A5">
      <w:pPr>
        <w:pStyle w:val="ConsPlusNormal"/>
        <w:jc w:val="right"/>
      </w:pPr>
      <w:r>
        <w:t>1 апреля 2013 года</w:t>
      </w:r>
    </w:p>
    <w:p w:rsidR="001453A5" w:rsidRDefault="001453A5" w:rsidP="001453A5">
      <w:pPr>
        <w:pStyle w:val="ConsPlusNormal"/>
        <w:jc w:val="both"/>
      </w:pPr>
    </w:p>
    <w:p w:rsidR="001453A5" w:rsidRDefault="001453A5" w:rsidP="001453A5">
      <w:pPr>
        <w:pStyle w:val="ConsPlusNormal"/>
        <w:jc w:val="center"/>
        <w:outlineLvl w:val="0"/>
      </w:pPr>
      <w:r>
        <w:t>Предисловие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 xml:space="preserve">Цели и принципы стандартизации в Российской Федерации установлены Федеральным законом от 27 декабря 2002 г. N 184-ФЗ "О техническом регулировании", а правила применения национальных стандартов Российской Федерации - ГОСТ </w:t>
      </w:r>
      <w:proofErr w:type="gramStart"/>
      <w:r>
        <w:t>Р</w:t>
      </w:r>
      <w:proofErr w:type="gramEnd"/>
      <w:r>
        <w:t xml:space="preserve"> 1.0-2004 "Стандартизация в Российской Федерации. Основные положения".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jc w:val="center"/>
        <w:outlineLvl w:val="0"/>
      </w:pPr>
      <w:r>
        <w:t>Сведения о стандарте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 xml:space="preserve">1. Разработан Федеральным государственным учреждением "Санкт-Петербургский научно-практический центр </w:t>
      </w:r>
      <w:proofErr w:type="gramStart"/>
      <w:r>
        <w:t>медико-социальной</w:t>
      </w:r>
      <w:proofErr w:type="gramEnd"/>
      <w:r>
        <w:t xml:space="preserve"> экспертизы, протезирования и реабилитации инвалидов им. Г.А. Альбрехта Федерального медико-биологического агентства" (ФГУ "</w:t>
      </w:r>
      <w:proofErr w:type="spellStart"/>
      <w:r>
        <w:t>СПбНЦЭР</w:t>
      </w:r>
      <w:proofErr w:type="spellEnd"/>
      <w:r>
        <w:t xml:space="preserve"> им. Альбрехта ФМБА России").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Внесен</w:t>
      </w:r>
      <w:proofErr w:type="gramEnd"/>
      <w:r>
        <w:t xml:space="preserve"> Техническим комитетом по стандартизации ТК 381 "Технические средства для инвалидов".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3. Утвержден и введен в действие Приказом Федерального агентства по техническому регулированию и метрологии от 13 декабря 2011 г. N 912-ст.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 В настоящем стандарте реализованы нормы Федеральных законов Российской Федерации: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от 12 января 1995 г. N 5-ФЗ "О ветеранах" (с изменениями и дополнениями от 22 июля 2008 г. N 153-ФЗ);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от 24 ноября 1995 г. N 181-ФЗ "О социальной защите инвалидов в Российской Федерации".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 Введен впервые.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 xml:space="preserve">Информация об изменениях к настоящему стандарту публикуется в ежегодно издаваемом информационном указателе "Национальные стандарты", а текст изменений и поправок - в ежемесячно издаваемых информационных указателях "Национальные стандарты".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</w:t>
      </w:r>
      <w:r>
        <w:lastRenderedPageBreak/>
        <w:t>официальном сайте Федерального агентства по техническому регулированию и метрологии в сети Интернет.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jc w:val="center"/>
        <w:outlineLvl w:val="0"/>
      </w:pPr>
      <w:r>
        <w:t>1. Область применения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>Настоящий стандарт распространяется на услуги по социальной реабилитации инвалидов, в том числе инвалидов вследствие боевых действий и военной травмы (далее - инвалиды), предоставляемые реабилитационными предприятиями, организациями и учреждениями (далее - учреждения) различных организационно-правовых форм и форм собственности, и устанавливает основные виды, объем и содержание реабилитационных услуг данного вида.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jc w:val="center"/>
        <w:outlineLvl w:val="0"/>
      </w:pPr>
      <w:r>
        <w:t>2. Нормативные ссылки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>В настоящем стандарте использованы нормативные ссылки на следующие стандарты: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52876-2007. Услуги организаций реабилитации инвалидов вследствие боевых действий и военной травмы. Основные положения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52877-2007. Услуги по медицинской реабилитации инвалидов. Основные положения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53874-2010. Реабилитация инвалидов. Основные виды реабилитационных услуг.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Примечание. </w:t>
      </w:r>
      <w:proofErr w:type="gramStart"/>
      <w:r>
        <w:t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jc w:val="center"/>
        <w:outlineLvl w:val="0"/>
      </w:pPr>
      <w:r>
        <w:t>3. Термины и определения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 xml:space="preserve">В настоящем стандарте применены термины по ГОСТ </w:t>
      </w:r>
      <w:proofErr w:type="gramStart"/>
      <w:r>
        <w:t>Р</w:t>
      </w:r>
      <w:proofErr w:type="gramEnd"/>
      <w:r>
        <w:t xml:space="preserve"> 52876, ГОСТ Р 52877, ГОСТ Р 53874, а также следующий термин с соответствующим определением: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3.1. Услуги по социальной реабилитации инвалида: действия реабилитационных учреждений, заключающиеся в оказании помощи инвалиду в восстановлении его социального статуса, достижении им материальной независимости, социальной адаптации и интеграции в общество.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jc w:val="center"/>
        <w:outlineLvl w:val="0"/>
      </w:pPr>
      <w:r>
        <w:t>4. Общие положения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>4.1. Услуги по социальной реабилитации инвалидов, установленные в настоящем стандарте, являются неотъемлемой частью всего комплекса реабилитационных услуг и должны предоставляться параллельно с реабилитационными услугами других видов.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4.2. Услуги по социальной реабилитации инвалидов осуществляются в соответствии с индивидуальной программой реабилитации инвалида.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4.3. Разработка индивидуальной программы социальной реабилитации инвалида включает в себя следующие этапы: проведение реабилитационно-экспертной диагностики социального статуса, оценку реабилитационного потенциала, определение мероприятий и услуг, направленных на расширение сферы жизнедеятельности инвалида.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4.4. Реализация услуг по социальной реабилитации инвалидов должна быть направлена на достижение максимального эффекта при минимальных затратах времени на их выполнение.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lastRenderedPageBreak/>
        <w:t>4.5. Реализация услуг по социальной реабилитации инвалидов осуществляется поэтапно и непрерывно в учреждениях соответствующего профиля. Содержание и длительность процесса реабилитации определяются потребностью инвалида в каждой конкретной услуге.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4.6. Объем услуг по социальной реабилитации не может быть меньше установленного федеральным перечнем реабилитационных услуг по социальной реабилитации, предоставляемых инвалиду.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4.7. Инвалид вправе отказаться от того или иного вида, формы и объема услуг по социальной реабилитации. Такой отказ инвалида (или лица, представляющего его интересы) освобождает соответствующие органы государственной власти, органы местного самоуправления, а также реабилитационные учреждения различных организационно-правовых форм и форм собственности от ответственности за их исполнение.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4.8. Услуги по социальной реабилитации инвалидов включают в себя комплекс мероприятий, направленных на уменьшение ограничения жизнедеятельности и позволяющих инвалиду полностью интегрироваться в общество.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4.9. Конкретные виды, объемы, формы и сроки предоставления услуг определяются с учетом социального статуса инвалида и программы социальной реабилитации, являющейся частью индивидуальной программы реабилитации инвалида.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4.10. Эффективность услуг по социальной реабилитации инвалидов характеризуется расширением социального функционирования, появлением способности к самообслуживанию, общению, возвращению к профессиональной деятельности.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4.11. </w:t>
      </w:r>
      <w:proofErr w:type="gramStart"/>
      <w:r>
        <w:t>Услуги по социальной реабилитации инвалидов следует предоставлять после проведения социальной диагностики, представляющей собой совокупность методов исследования для оценки социального статуса и социально-средовых условий жизнедеятельности инвалида и включающей определение социального статуса инвалида, образования, материального положения, социально-бытовой статус, семейное положение, место проживания, жилищные условия, социально-психологический статус, социокультурный статус.</w:t>
      </w:r>
      <w:proofErr w:type="gramEnd"/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4.12. Услуги по социальной реабилитации инвалидов следует предоставлять последовательно и непрерывно.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4.13. Длительность процесса предоставления услуг по социальной реабилитации инвалидов в общем комплексе реабилитационных услуг определяется потребностью в каждой конкретной услуге. Процесс социальной реабилитации считается завершенным, когда личность (инвалид) достигла уровня, максимально возможного и приближенного к уровню, предшествующему получению ограничения жизнедеятельности.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jc w:val="center"/>
        <w:outlineLvl w:val="0"/>
      </w:pPr>
      <w:r>
        <w:t>5. Основные виды и содержание услуг</w:t>
      </w:r>
    </w:p>
    <w:p w:rsidR="001453A5" w:rsidRDefault="001453A5" w:rsidP="001453A5">
      <w:pPr>
        <w:pStyle w:val="ConsPlusNormal"/>
        <w:jc w:val="center"/>
      </w:pPr>
      <w:r>
        <w:t>по социальной реабилитации инвалидов</w:t>
      </w: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  <w:r>
        <w:t>Услуги по социальной реабилитации инвалидов включают в себя: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социально-средовую реабилитацию;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социально-психологическую реабилитацию;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социально-педагогическую реабилитацию;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социокультурную реабилитацию;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социально-бытовую адаптацию.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5.1. Социально-средовая реабилитация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Услуги по социально-средовой реабилитации - это комплекс услуг, направленных на интеграцию </w:t>
      </w:r>
      <w:r>
        <w:lastRenderedPageBreak/>
        <w:t>инвалида в общество путем обеспечения его необходимым набором технических средств реабилитации, созданием доступной среды.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Услуги по социально-средовой реабилитации предоставляют инвалидам в следующем составе и формах: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5.1.1. Обеспечение инвалидов техническими средствами реабилитации и транспортными средствами с учетом ограничения жизнедеятельности, обеспечение </w:t>
      </w:r>
      <w:proofErr w:type="spellStart"/>
      <w:r>
        <w:t>тифлотехническими</w:t>
      </w:r>
      <w:proofErr w:type="spellEnd"/>
      <w:r>
        <w:t xml:space="preserve"> средствами реабилитации и собаками-проводниками слепых и слабовидящих инвалидов, </w:t>
      </w:r>
      <w:proofErr w:type="spellStart"/>
      <w:r>
        <w:t>сурдотехническими</w:t>
      </w:r>
      <w:proofErr w:type="spellEnd"/>
      <w:r>
        <w:t xml:space="preserve"> средствами - глухих и слабослышащих инвалидов, обеспечение инвалидов с поражением опорно-двигательного аппарата, ведущих активный образ жизни, креслами-колясками, обеспечение инвалидов с отсутствием двух верхних конечностей функционально-эстетической одеждой.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5.1.2. Обучение инвалида и членов его семьи пользованию техническими средствами реабилитации.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5.1.3. Рекомендации по адаптации жилья к потребностям инвалида с учетом ограничения его жизнедеятельности.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5.2. Социально-психологическая реабилитация инвалидов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proofErr w:type="gramStart"/>
      <w:r>
        <w:t>Услуги по социально-психологической реабилитации - это комплекс услуг, направленных на оказание психологической помощи инвалидам для достижения целей социально-психологической реабилитации, а именно: на восстановление (формирование) способностей, позволяющих им успешно выполнять различные социальные роли (семейные, профессиональные, общественные и другие) и иметь возможность быть реально включенным в разные области социальных отношений и жизнедеятельности, на формирование социально-психологической компетентности для успешной социальной адаптации и интеграции инвалида</w:t>
      </w:r>
      <w:proofErr w:type="gramEnd"/>
      <w:r>
        <w:t xml:space="preserve"> в общество.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Инвалидам предоставляют следующие услуги по социально-психологической реабилитации: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психологическое консультирование, ориентированное на решение социально-психологических задач;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психологическая диагностика;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психологическая коррекция;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психотерапевтическая помощь;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социально-психологический тренинг;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психологическая профилактика;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социально-психологический патронаж.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5.2.1. Психологическое консультирование представляет собой специально организованное взаимодействие между психологом и инвалидом, нуждающимся в психологической помощи, с целью разрешения проблем в области социальных отношений, социальной адаптации, социализации и интеграции.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Психологическое консультирование включает в себя: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выявление значимых для инвалида проблем социально-психологического содержания - в области межличностных взаимоотношений, общения, поведения в семье, в группе (учебной, трудовой), в обществе, при разрешении различных конфликтных ситуаций, проблем личностного роста, социализации и других;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обсуждение с инвалидом выявленных проблем с целью раскрытия и мобилизации внутренних ресурсов для их последующего решения;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lastRenderedPageBreak/>
        <w:t>- оказание первичной психологической помощи в решении выявленных социально-психологических проблем, в восстановлении адекватных социальных отношений и в формировании позитивной установки на социально-психологическую реабилитацию;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предварительное определение типа (вида) необходимой в дальнейшем услуги по социально-психологической реабилитации, уточнение ее содержания в каждом конкретном случае.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5.2.2. Психологическая диагностика заключается в выявлении психологических особенностей инвалида, определяющих специфику его поведения и взаимоотношений с окружающими, возможности его социальной адаптации с использованием психодиагностических методов и анализе полученных данных в целях социально-психологической реабилитации. Психологическая диагностика инвалидов включает в себя оценку: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состояния высших психических функций и динамики психической деятельности, лежащих в основе формирования социального интеллекта и социально-психологической компетентности инвалида;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состояния эмоционально-волевой сферы (неустойчивость, ригидность, пластичность, возбудимость, уровень тревожности), отражающего субъективную реакцию инвалида на воздействия социального окружения в виде описания выявленных нарушений и степени их выраженности;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особенностей личностных качеств инвалида (включая ценностные ориентации, мотивационную сферу, самооценку, уровень притязаний), отражающих совокупность внутренних условий, через которые преломляются внешние воздействия, и определяющих способ взаимодействия инвалида с социумом;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психологического компонента реабилитационного потенциала, реабилитационных возможностей инвалида в области социальной реабилитации;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социально-психологического аспекта реабилитационного прогноза.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Психологическая диагностика включает в себя следующие этапы: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а) анализ исходной документации на </w:t>
      </w:r>
      <w:proofErr w:type="gramStart"/>
      <w:r>
        <w:t>обследуемого</w:t>
      </w:r>
      <w:proofErr w:type="gramEnd"/>
      <w:r>
        <w:t xml:space="preserve"> (медицинской и социальной);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б) конкретизацию целей и задач психодиагностики и планирование ее программы;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в) собеседование;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г) проведение психологической реабилитационно-экспертной диагностики;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д) обработку и анализ психодиагностических данных;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е) подготовку заключения по результатам психодиагностики;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ж) разработку психологической составляющей индивидуальной программы реабилитации инвалида с конкретизацией содержания и направленности услуг по социально-психологической реабилитации.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5.2.3. Психологическая коррекция заключается в активном психологическом воздействии, направленном на преодоление или ослабление отклонений в развитии, эмоциональном состоянии и поведении инвалида с целью: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восстановления оптимального функционирования психологических механизмов, обеспечивающих полноценное включение инвалида в разнообразные сферы социальных отношений и жизнедеятельности, формирование социально-психологической компетентности в соответствии с возрастной нормой и требованиями социальной среды;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профилактики нежелательных негативных тенденций в личностном развитии инвалида, социализации на всех уровнях социума.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Психологическая коррекция преимущественно ориентирована на сохраненные, но недостаточные для </w:t>
      </w:r>
      <w:r>
        <w:lastRenderedPageBreak/>
        <w:t>успешной социальной жизнедеятельности психические функции.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Психологическая коррекция реализуется в виде циклов занятий, обеспечивающих создание необходимых условий для исправления и развития психических функций и качеств, связанных с социальной адаптацией инвалида. Форма проведения - различные по тематике и сложности сюжета ролевые игры, учебные занятия, выполнение тестовых заданий с обратной связью и другие.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5.2.4. Психотерапевтическая помощь представляет собой систему психологических воздействий, направленных на перестройку системы отношений личности инвалида, деформированной болезнью, ранением или травмой и решающих задачи по изменению </w:t>
      </w:r>
      <w:proofErr w:type="gramStart"/>
      <w:r>
        <w:t>отношений</w:t>
      </w:r>
      <w:proofErr w:type="gramEnd"/>
      <w:r>
        <w:t xml:space="preserve"> как к социальному окружению, так и к своей собственной личности, а также на формирование позитивного психологического микроклимата в семье.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В качестве методов активирующего психотерапевтического воздействия широко применяют арт-терапию, </w:t>
      </w:r>
      <w:proofErr w:type="spellStart"/>
      <w:r>
        <w:t>психодраму</w:t>
      </w:r>
      <w:proofErr w:type="spellEnd"/>
      <w:r>
        <w:t xml:space="preserve">, семейную психотерапию, </w:t>
      </w:r>
      <w:proofErr w:type="spellStart"/>
      <w:r>
        <w:t>библиотерапию</w:t>
      </w:r>
      <w:proofErr w:type="spellEnd"/>
      <w:r>
        <w:t xml:space="preserve"> и другие методы терапии, способствующие повышению компетентности инвалида в формировании гармоничных межличностных отношений, совершенствованию его способности к самопознанию и </w:t>
      </w:r>
      <w:proofErr w:type="spellStart"/>
      <w:r>
        <w:t>саморегуляции</w:t>
      </w:r>
      <w:proofErr w:type="spellEnd"/>
      <w:r>
        <w:t>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Психотерапевтические сеансы (сессии) проводят в групповой или индивидуальной форме.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5.2.5. Психологическая профилактика заключается в содействии: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в приобретении психологических знаний, повышении социально-психологической компетентности;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- </w:t>
      </w:r>
      <w:proofErr w:type="gramStart"/>
      <w:r>
        <w:t>формировании</w:t>
      </w:r>
      <w:proofErr w:type="gramEnd"/>
      <w:r>
        <w:t xml:space="preserve"> потребности (мотивации) использовать эти знания для работы над собой, над своими проблемами социально-психологического содержания;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proofErr w:type="gramStart"/>
      <w:r>
        <w:t>- создании условий для полноценного психического функционирования личности инвалида (устранение или снижение факторов психологического дискомфорта в семье, на работе и в других социальных группах, в которые инвалид включен), для своевременного предупреждения возможных психических нарушений, обусловленных, в первую очередь, социальными отношениями.</w:t>
      </w:r>
      <w:proofErr w:type="gramEnd"/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Психологическая профилактика нацелена на раннее выявление состояний социально-психологической </w:t>
      </w:r>
      <w:proofErr w:type="spellStart"/>
      <w:r>
        <w:t>дезадаптации</w:t>
      </w:r>
      <w:proofErr w:type="spellEnd"/>
      <w:r>
        <w:t xml:space="preserve"> и систематический контроль за ее проявлениями, на обеспечение и поддержку психологического благополучия, предупреждение возможных нарушений системы взаимоотношений в микро-, мез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макросоциумах</w:t>
      </w:r>
      <w:proofErr w:type="spellEnd"/>
      <w:r>
        <w:t xml:space="preserve"> за счет актуализации психологических механизмов социальной адаптации и компенсации инвалидов.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5.2.6. </w:t>
      </w:r>
      <w:proofErr w:type="gramStart"/>
      <w:r>
        <w:t>Социально-психологический тренинг заключается в активном психологическом воздействии, направленном на снятие у инвалида последствий психотравмирующих ситуаций, нервно-психической напряженности, на развитие и тренинг отдельных психических функций и качеств личности, ослабленных в силу заболевания, ранения, травмы или условий социальной среды, но необходимых для успешной адаптации в новых социальных условиях, на формирование способностей, позволяющих успешно выполнять различные социальные роли (семейные, профессиональные, общественные и другие</w:t>
      </w:r>
      <w:proofErr w:type="gramEnd"/>
      <w:r>
        <w:t>) и иметь возможность быть реально включенным в разные области социальных отношений и жизнедеятельности.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Психологический тренинг проводят в виде системы упражнений, групповой дискуссии, ролевой и деловой игры, </w:t>
      </w:r>
      <w:proofErr w:type="spellStart"/>
      <w:r>
        <w:t>психогимнастических</w:t>
      </w:r>
      <w:proofErr w:type="spellEnd"/>
      <w:r>
        <w:t xml:space="preserve"> и релаксационных упражнений, которые моделируют специальные условия деятельности для тренинга определенных психических функций и качеств, ответственных за социальную адаптацию инвалида.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Выделяют следующие виды тренингов: аутотренинг, тренинг креативности, тренинг различных интеллектуальных, моторных функций, тренинг личностного роста, коммуникативный тренинг и другие в зависимости от целей.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5.2.7. Социально-психологический патронаж заключается в систематическом наблюдении за инвалидами для своевременного выявления ситуаций психического дискомфорта, обусловленных проблемами адаптации инвалида в семье, на производстве, в социуме в целом, и оказания, при </w:t>
      </w:r>
      <w:r>
        <w:lastRenderedPageBreak/>
        <w:t>необходимости, психологической помощи: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по коррекции и стабилизации внутрисемейных отношений (психологического климата в семье);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коррекции межличностных отношений в рабочей группе, трудовом коллективе, коррекции отношений субординации;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организации обучения членов семьи методам психологического взаимодействия с инвалидом;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оказанию психологической помощи семье в целом как ближайшему социальному окружению инвалида.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Социально-психологический патронаж направлен, прежде всего, на формирование у инвалида адекватных моделей социального поведения.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5.3. Социально-педагогическая реабилитация инвалидов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Социально-педагогическая реабилитация инвалидов - это совокупность услуг по коррекции и компенсации функций, приспособлению инвалида к условиям социальной среды педагогическими методами и средствами. Социально-педагогическая реабилитация включает в себя: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социально-педагогическую диагностику;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социально-педагогическое консультирование;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педагогическую коррекцию;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коррекционное обучение;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педагогическое просвещение;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социально-педагогический патронаж и поддержку.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5.3.1. Социально-педагогическая диагностика заключается в выявлении и анализе особенностей образовательного статуса инвалида и членов его семьи, ограничений способности к обучению, в оценке сохранности общеобразовательных и профессионально важных качеств, определяющих способности и возможности в области обучения/образования, потребности в получении социально-педагогических услуг.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5.3.2. </w:t>
      </w:r>
      <w:proofErr w:type="gramStart"/>
      <w:r>
        <w:t>Социально-педагогическое консультирование заключается в оказании помощи инвалиду в получении образовательных услуг с целью принятия осознанного решения по выбору уровня, места, формы и условий обучения/образования, мероприятий, обеспечивающих освоение образовательных программ на оптимальном уровне, по подбору и использованию необходимых учебных пособий и технических средств обучения, учебного оборудования с учетом особенностей образовательного потенциала инвалида и степени ограничений способности к обучению.</w:t>
      </w:r>
      <w:proofErr w:type="gramEnd"/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5.3.3. Педагогическая коррекция направлена на развитие и исправление психических и физических функций инвалида педагогическими методами и средствами. Педагогическая коррекция осуществляется в процессе индивидуальных и групповых занятий с логопедом, с педагогом-дефектологом (</w:t>
      </w:r>
      <w:proofErr w:type="spellStart"/>
      <w:r>
        <w:t>тифл</w:t>
      </w:r>
      <w:proofErr w:type="gramStart"/>
      <w:r>
        <w:t>о</w:t>
      </w:r>
      <w:proofErr w:type="spellEnd"/>
      <w:r>
        <w:t>-</w:t>
      </w:r>
      <w:proofErr w:type="gramEnd"/>
      <w:r>
        <w:t xml:space="preserve">, </w:t>
      </w:r>
      <w:proofErr w:type="spellStart"/>
      <w:r>
        <w:t>сурдо</w:t>
      </w:r>
      <w:proofErr w:type="spellEnd"/>
      <w:r>
        <w:t xml:space="preserve">-, </w:t>
      </w:r>
      <w:proofErr w:type="spellStart"/>
      <w:r>
        <w:t>олигофренопедагогами</w:t>
      </w:r>
      <w:proofErr w:type="spellEnd"/>
      <w:r>
        <w:t>).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5.3.4. Коррекционное обучение включает в себя обучение жизненным навыкам, персональной сохранности, социальному общению, социальной независимости, пользованию техническими средствами реабилитации, языку жестов инвалидов с нарушениями слуха и членов их семей, восстановление социального опыта специальными педагогическими методами, учитывающими имеющиеся у инвалида нарушения функций организма и ограничения способности к обучению.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5.3.5. Педагогическое просвещение - это просвещение инвалидов и членов их семей, специалистов, работающих с инвалидами, в области знаний об инвалидности, методах и средствах реабилитации и интеграции инвалидов в общество.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lastRenderedPageBreak/>
        <w:t xml:space="preserve">5.3.6. </w:t>
      </w:r>
      <w:proofErr w:type="gramStart"/>
      <w:r>
        <w:t>Социально-педагогический патронаж и поддержку инвалидов осуществляют в отношении инвалидов и их семей и включают в нее: курирование условий обучения инвалида в семье, возможности помощи членов семьи в процессе обучения инвалида, содействие в получении общего и профессионального образования, информирование по вопросам общего и профессионального образования, организацию психолого-педагогического и медико-социального сопровождения процесса обучения, содействие во включении инвалида в общественные организации инвалидов.</w:t>
      </w:r>
      <w:proofErr w:type="gramEnd"/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5.4. Социокультурная реабилитация инвалидов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Социокультурная реабилитация - это комплекс мероприятий, цель которых заключается в помощи инвалиду достигнуть и поддерживать оптимальную степень участия в социальных взаимосвязях, необходимый уровень культурной компетенции, что должно обеспечивать возможность для позитивных изменений в образе жизни и наиболее полную интеграцию в общество за счет расширения рамок его независимости.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Услуги по социокультурной реабилитации включают в себя: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5.4.1. Обучение инвалида навыкам проведения отдыха, досуга.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5.4.2. Проведение мероприятий, направленных на создание условий возможности полноценного участия инвалидов в социокультурных мероприятиях, удовлетворяющих социокультурные и духовные запросы инвалидов, на расширение общего и культурного кругозора, сферы общения (посещение театров, выставок, экскурсии, встречи с деятелями литературы и искусства, праздники, юбилеи, другие культурные мероприятия).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5.4.3. </w:t>
      </w:r>
      <w:proofErr w:type="gramStart"/>
      <w:r>
        <w:t>Обеспечение инвалидов, находящихся в учреждениях, и содействие в обеспечении инвалидов, обслуживаемых на дому, периодической, учебно-методической, справочно-информационной и художественной литературой, в том числе издаваемой на магнитофонных кассетах, аудиокнигами и книгами с рельефно-точечным шрифтом Брайля; создание и предоставление инвалидам по зрению возможности пользоваться адаптированными компьютерными рабочими местами, сетью Интернет, Интернет-документами с учетом ограничений жизнедеятельности инвалида.</w:t>
      </w:r>
      <w:proofErr w:type="gramEnd"/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5.4.4. Содействие в обеспечении доступности для инвалидов посещений театров, музеев, кинотеатров, библиотек, возможности ознакомления с литературными произведениями и информацией о доступности учреждений культуры.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5.4.5. Разработка и реализация </w:t>
      </w:r>
      <w:proofErr w:type="spellStart"/>
      <w:r>
        <w:t>разнопрофильных</w:t>
      </w:r>
      <w:proofErr w:type="spellEnd"/>
      <w:r>
        <w:t xml:space="preserve"> досуговых программ (информационно-образовательных, развивающих, художественно-публицистических, спортивно-развлекательных и т.п.), способствующих формированию здоровой психики, развитию творческой инициативы и самостоятельности.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5.5. Социально-бытовая адаптация инвалидов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 xml:space="preserve">5.5.1. Социально-бытовая адаптация - это обучение инвалида самообслуживанию и мероприятия по обустройству жилища инвалида в соответствии с имеющимися ограничениями жизнедеятельности. Социально-бытовая адаптация ориентирована на инвалидов, не владеющих необходимыми социально-бытовыми навыками и нуждающихся во всесторонней ежедневной поддержке в </w:t>
      </w:r>
      <w:proofErr w:type="spellStart"/>
      <w:r>
        <w:t>микросоциальной</w:t>
      </w:r>
      <w:proofErr w:type="spellEnd"/>
      <w:r>
        <w:t xml:space="preserve"> среде.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Социально-бытовая адаптация включает в себя обучение инвалида навыкам личной гигиены, самообслуживания, в том числе с помощью технических средств реабилитации.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5.5.2. До назначения мероприятий по социально-бытовой адаптации необходимо провести диагностику возможностей инвалида к выполнению действий по самообслуживанию. Экспертная диагностика способности к самообслуживанию включает, в первую очередь, проведение проб, оценивающих следующие функции верхних конечностей: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способность действовать пальцами;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способность действовать кистью;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lastRenderedPageBreak/>
        <w:t>- способность тянуть или толкать предмет;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способность передвигать предметы;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r>
        <w:t>- способность действовать обеими руками;</w:t>
      </w:r>
    </w:p>
    <w:p w:rsidR="001453A5" w:rsidRDefault="001453A5" w:rsidP="001453A5">
      <w:pPr>
        <w:pStyle w:val="ConsPlusNormal"/>
        <w:spacing w:before="200"/>
        <w:ind w:firstLine="540"/>
        <w:jc w:val="both"/>
      </w:pPr>
      <w:proofErr w:type="gramStart"/>
      <w:r>
        <w:t>- пробы на выполнение таких действий по самообслуживанию, как пользование столовыми приборами, чашкой, тарелкой; нарезание продуктов, открывание банок и т.д.; причесывание, умывание, надевание обуви, завязывание шнурков, пользование кранами и т.д.</w:t>
      </w:r>
      <w:proofErr w:type="gramEnd"/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ind w:firstLine="540"/>
        <w:jc w:val="both"/>
      </w:pPr>
    </w:p>
    <w:p w:rsidR="001453A5" w:rsidRDefault="001453A5" w:rsidP="001453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4E46" w:rsidRDefault="00C74E46">
      <w:bookmarkStart w:id="0" w:name="_GoBack"/>
      <w:bookmarkEnd w:id="0"/>
    </w:p>
    <w:sectPr w:rsidR="00C74E46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453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:rsidR="00000000" w:rsidRDefault="001453A5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453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</w:p>
      </w:tc>
    </w:tr>
  </w:tbl>
  <w:p w:rsidR="00000000" w:rsidRDefault="001453A5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"ГОСТ </w:t>
          </w:r>
          <w:proofErr w:type="gramStart"/>
          <w:r>
            <w:rPr>
              <w:sz w:val="16"/>
              <w:szCs w:val="16"/>
            </w:rPr>
            <w:t>Р</w:t>
          </w:r>
          <w:proofErr w:type="gramEnd"/>
          <w:r>
            <w:rPr>
              <w:sz w:val="16"/>
              <w:szCs w:val="16"/>
            </w:rPr>
            <w:t xml:space="preserve"> 54738-2011. Национальный стандарт Российской Федерации. Реабилитация инвалидов. Услуги </w:t>
          </w:r>
          <w:proofErr w:type="gramStart"/>
          <w:r>
            <w:rPr>
              <w:sz w:val="16"/>
              <w:szCs w:val="16"/>
            </w:rPr>
            <w:t>по</w:t>
          </w:r>
          <w:proofErr w:type="gramEnd"/>
          <w:r>
            <w:rPr>
              <w:sz w:val="16"/>
              <w:szCs w:val="16"/>
            </w:rPr>
            <w:t xml:space="preserve"> социальной </w:t>
          </w:r>
          <w:proofErr w:type="spellStart"/>
          <w:r>
            <w:rPr>
              <w:sz w:val="16"/>
              <w:szCs w:val="16"/>
            </w:rPr>
            <w:t>реабилитаци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453A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14.08.2018</w:t>
          </w:r>
        </w:p>
      </w:tc>
    </w:tr>
  </w:tbl>
  <w:p w:rsidR="00000000" w:rsidRDefault="001453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453A5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"ГОСТ </w:t>
          </w:r>
          <w:proofErr w:type="gramStart"/>
          <w:r>
            <w:rPr>
              <w:sz w:val="16"/>
              <w:szCs w:val="16"/>
            </w:rPr>
            <w:t>Р</w:t>
          </w:r>
          <w:proofErr w:type="gramEnd"/>
          <w:r>
            <w:rPr>
              <w:sz w:val="16"/>
              <w:szCs w:val="16"/>
            </w:rPr>
            <w:t xml:space="preserve"> 54738-2011. Национ</w:t>
          </w:r>
          <w:r>
            <w:rPr>
              <w:sz w:val="16"/>
              <w:szCs w:val="16"/>
            </w:rPr>
            <w:t xml:space="preserve">альный стандарт Российской Федерации. Реабилитация инвалидов. Услуги </w:t>
          </w:r>
          <w:proofErr w:type="gramStart"/>
          <w:r>
            <w:rPr>
              <w:sz w:val="16"/>
              <w:szCs w:val="16"/>
            </w:rPr>
            <w:t>по</w:t>
          </w:r>
          <w:proofErr w:type="gramEnd"/>
          <w:r>
            <w:rPr>
              <w:sz w:val="16"/>
              <w:szCs w:val="16"/>
            </w:rPr>
            <w:t xml:space="preserve"> социальной </w:t>
          </w:r>
          <w:proofErr w:type="spellStart"/>
          <w:r>
            <w:rPr>
              <w:sz w:val="16"/>
              <w:szCs w:val="16"/>
            </w:rPr>
            <w:t>реабилитаци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453A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453A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14.08.2018</w:t>
          </w:r>
        </w:p>
      </w:tc>
    </w:tr>
  </w:tbl>
  <w:p w:rsidR="00000000" w:rsidRDefault="001453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453A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0D"/>
    <w:rsid w:val="001453A5"/>
    <w:rsid w:val="006F5D0D"/>
    <w:rsid w:val="00C7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53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453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453A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3A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53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453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453A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3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3707</Words>
  <Characters>21134</Characters>
  <Application>Microsoft Office Word</Application>
  <DocSecurity>0</DocSecurity>
  <Lines>176</Lines>
  <Paragraphs>49</Paragraphs>
  <ScaleCrop>false</ScaleCrop>
  <Company/>
  <LinksUpToDate>false</LinksUpToDate>
  <CharactersWithSpaces>24792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2018-08-14T07:47:00Z</dcterms:created>
  <dcterms:modified xsi:type="dcterms:W3CDTF">2018-08-14T07:47:00Z</dcterms:modified>
</cp:coreProperties>
</file>